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黄山学院第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届公益广告大赛报名表</w:t>
      </w:r>
    </w:p>
    <w:p>
      <w:pPr>
        <w:rPr>
          <w:b/>
          <w:bCs/>
          <w:sz w:val="44"/>
          <w:szCs w:val="44"/>
        </w:rPr>
      </w:pPr>
    </w:p>
    <w:tbl>
      <w:tblPr>
        <w:tblStyle w:val="4"/>
        <w:tblW w:w="94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819"/>
        <w:gridCol w:w="2413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作品时长（秒）</w:t>
            </w:r>
          </w:p>
        </w:tc>
        <w:tc>
          <w:tcPr>
            <w:tcW w:w="2226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56" w:type="dxa"/>
            <w:vMerge w:val="restart"/>
          </w:tcPr>
          <w:p>
            <w:pPr/>
            <w:r>
              <w:rPr>
                <w:rFonts w:hint="eastAsia"/>
              </w:rPr>
              <w:t>作者姓名、学号</w:t>
            </w:r>
          </w:p>
          <w:p>
            <w:pPr/>
            <w:r>
              <w:rPr>
                <w:rFonts w:hint="eastAsia"/>
              </w:rPr>
              <w:t>（最多填写5人）</w:t>
            </w:r>
          </w:p>
        </w:tc>
        <w:tc>
          <w:tcPr>
            <w:tcW w:w="2819" w:type="dxa"/>
            <w:vMerge w:val="restart"/>
          </w:tcPr>
          <w:p>
            <w:pPr/>
            <w:r>
              <w:rPr>
                <w:rFonts w:hint="eastAsia"/>
              </w:rPr>
              <w:t>1.</w:t>
            </w:r>
          </w:p>
          <w:p>
            <w:pPr/>
            <w:r>
              <w:rPr>
                <w:rFonts w:hint="eastAsia"/>
              </w:rPr>
              <w:t>2.</w:t>
            </w:r>
          </w:p>
          <w:p>
            <w:pPr/>
            <w:r>
              <w:rPr>
                <w:rFonts w:hint="eastAsia"/>
              </w:rPr>
              <w:t>3.</w:t>
            </w:r>
          </w:p>
          <w:p>
            <w:pPr/>
            <w:r>
              <w:rPr>
                <w:rFonts w:hint="eastAsia"/>
              </w:rPr>
              <w:t>4.</w:t>
            </w:r>
          </w:p>
          <w:p>
            <w:pPr/>
            <w:r>
              <w:rPr>
                <w:rFonts w:hint="eastAsia"/>
              </w:rPr>
              <w:t>5.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226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6" w:type="dxa"/>
            <w:vMerge w:val="continue"/>
          </w:tcPr>
          <w:p>
            <w:pPr/>
          </w:p>
        </w:tc>
        <w:tc>
          <w:tcPr>
            <w:tcW w:w="2819" w:type="dxa"/>
            <w:vMerge w:val="continue"/>
          </w:tcPr>
          <w:p>
            <w:pPr/>
          </w:p>
        </w:tc>
        <w:tc>
          <w:tcPr>
            <w:tcW w:w="2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指导老师联系方式</w:t>
            </w:r>
          </w:p>
        </w:tc>
        <w:tc>
          <w:tcPr>
            <w:tcW w:w="2226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联系人职务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作品完成日期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所有作者身份证号</w:t>
            </w:r>
          </w:p>
        </w:tc>
        <w:tc>
          <w:tcPr>
            <w:tcW w:w="7458" w:type="dxa"/>
            <w:gridSpan w:val="3"/>
          </w:tcPr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/>
            <w:r>
              <w:rPr>
                <w:rFonts w:hint="eastAsia"/>
              </w:rPr>
              <w:t>版权声明</w:t>
            </w:r>
          </w:p>
        </w:tc>
        <w:tc>
          <w:tcPr>
            <w:tcW w:w="7458" w:type="dxa"/>
            <w:gridSpan w:val="3"/>
          </w:tcPr>
          <w:p>
            <w:pPr>
              <w:ind w:firstLine="420" w:firstLineChars="200"/>
            </w:pPr>
            <w:r>
              <w:rPr>
                <w:rFonts w:hint="eastAsia"/>
              </w:rPr>
              <w:t>兹承诺该作品具有完整的、合法的著作权，不存在抄袭、借用等法律问题。如出现相关问题，将撤回该作品的全部奖项、奖励和证书，并承担相关法律责任。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版权所有人：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2020-11-20T23:36:00Z</dcterms:created>
  <dc:creator>小李小李爱答不理</dc:creator>
  <cp:lastModifiedBy>.ᵕ᷄≀ ̠˘</cp:lastModifiedBy>
  <dcterms:modified xsi:type="dcterms:W3CDTF">2021-11-09T20:45:37Z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BE7627CB6D326BBB6A6D8A61D676F70F</vt:lpwstr>
  </property>
</Properties>
</file>