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：健康承诺书</w:t>
      </w:r>
    </w:p>
    <w:tbl>
      <w:tblPr>
        <w:tblStyle w:val="3"/>
        <w:tblpPr w:leftFromText="180" w:rightFromText="180" w:vertAnchor="page" w:horzAnchor="page" w:tblpX="1867" w:tblpY="2088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130"/>
        <w:gridCol w:w="191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单位名称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来校时间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单位所在地</w:t>
            </w:r>
          </w:p>
        </w:tc>
        <w:tc>
          <w:tcPr>
            <w:tcW w:w="6250" w:type="dxa"/>
            <w:gridSpan w:val="3"/>
            <w:vAlign w:val="center"/>
          </w:tcPr>
          <w:p>
            <w:pPr>
              <w:ind w:firstLine="1205" w:firstLineChars="5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省     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8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40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0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0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0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220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280" w:type="dxa"/>
            <w:gridSpan w:val="4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单位承诺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本单位没有被诊断肺炎确诊病例或疑似病例；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本次来校招聘人员需同时具备以下几点要求：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2.1过去14天没有去过中高风险区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或者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中风险地区停留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2.2过去14天没有与来自中高风险区人员有密切接触；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2.3目前没有发热、咳嗽、腹泻、乏力、胸闷等症状；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2.4没有被集中隔离观察或留观后已解除医学观察；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过去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14天没有出境。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本单位对以上提供的健康相关信息的真实性负责，如因信息不实引起疫情传播和扩散，愿承担由此带来的全部法律责任。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40" w:firstLineChars="1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单位名称（盖章）：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569F3"/>
    <w:rsid w:val="42554603"/>
    <w:rsid w:val="6FB971A1"/>
    <w:rsid w:val="70FB67BF"/>
    <w:rsid w:val="781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2021-09-28T01:59:00Z</dcterms:created>
  <dc:creator>Administrator</dc:creator>
  <cp:lastModifiedBy>紫色风信子</cp:lastModifiedBy>
  <dcterms:modified xsi:type="dcterms:W3CDTF">2021-09-28T05:35:05Z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CF112C2B42BC4AE78B6B7BC8155D2200</vt:lpwstr>
  </property>
</Properties>
</file>