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8" w:beforeLines="100" w:after="318" w:afterLines="100"/>
        <w:ind w:firstLine="0" w:firstLineChars="0"/>
        <w:jc w:val="center"/>
        <w:textAlignment w:val="auto"/>
        <w:rPr>
          <w:rFonts w:hint="eastAsia" w:ascii="方正小标宋" w:hAnsi="方正小标宋" w:eastAsia="方正小标宋" w:cs="方正小标宋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" w:hAnsi="方正小标宋" w:eastAsia="方正小标宋" w:cs="方正小标宋"/>
          <w:sz w:val="36"/>
          <w:szCs w:val="36"/>
          <w:lang w:val="en-US" w:eastAsia="zh-CN"/>
        </w:rPr>
        <w:t>2020—2021年度“品牌志愿服务项目”名单</w:t>
      </w:r>
    </w:p>
    <w:bookmarkEnd w:id="0"/>
    <w:tbl>
      <w:tblPr>
        <w:tblStyle w:val="2"/>
        <w:tblpPr w:leftFromText="180" w:rightFromText="180" w:vertAnchor="page" w:horzAnchor="page" w:tblpXSpec="center" w:tblpY="2718"/>
        <w:tblOverlap w:val="never"/>
        <w:tblW w:w="9467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0"/>
        <w:gridCol w:w="85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8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品牌志愿服务项目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8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把心唤醒，“救”在身边--AED为生命护航志愿服务项目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8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打扫食堂，体味节约 志愿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服务项目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8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关爱乡村儿童 共建美好家园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志愿服务项目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8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感念师恩，乐在“棋”中教职工子女棋类教学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志愿服务项目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8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化妆品安全科普宣传志愿活动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志愿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服务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8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悠悠雷锋月，浓浓敬老情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志愿服务项目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8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运动受伤莫要慌，急救知识来帮忙志愿服务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8</w:t>
            </w:r>
          </w:p>
        </w:tc>
        <w:tc>
          <w:tcPr>
            <w:tcW w:w="8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校园学生暖心课间志愿者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志愿服务项目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9</w:t>
            </w:r>
          </w:p>
        </w:tc>
        <w:tc>
          <w:tcPr>
            <w:tcW w:w="8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传承徽文化之徽博志愿讲解系列活动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10</w:t>
            </w:r>
          </w:p>
        </w:tc>
        <w:tc>
          <w:tcPr>
            <w:tcW w:w="8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青春暖夕阳，情系敬老院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11</w:t>
            </w:r>
          </w:p>
        </w:tc>
        <w:tc>
          <w:tcPr>
            <w:tcW w:w="8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行益课堂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283D6F"/>
    <w:rsid w:val="18283D6F"/>
    <w:rsid w:val="5F5D45E4"/>
    <w:rsid w:val="7AD96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2021-03-25T04:51:00Z</dcterms:created>
  <dc:creator>梅帅杰</dc:creator>
  <cp:lastModifiedBy>狼狈＆</cp:lastModifiedBy>
  <dcterms:modified xsi:type="dcterms:W3CDTF">2021-03-25T07:03:29Z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  <property fmtid="{D5CDD505-2E9C-101B-9397-08002B2CF9AE}" pid="3" name="ICV">
    <vt:lpwstr>BEA3F37D4E794F7F862CE039DA49C289</vt:lpwstr>
  </property>
</Properties>
</file>