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F380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7" w:afterAutospacing="0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9"/>
          <w:szCs w:val="9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黄山学院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图书馆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“第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届阅读推广创意征集大赛”报名表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3"/>
        <w:gridCol w:w="2283"/>
        <w:gridCol w:w="2087"/>
        <w:gridCol w:w="2466"/>
      </w:tblGrid>
      <w:tr w14:paraId="486F0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64A414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创意方案</w:t>
            </w:r>
          </w:p>
          <w:p w14:paraId="3DC1C4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名称</w:t>
            </w:r>
          </w:p>
        </w:tc>
        <w:tc>
          <w:tcPr>
            <w:tcW w:w="774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519220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 w14:paraId="4C17D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6DF746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创意方案团队成员（最多6人）</w:t>
            </w:r>
          </w:p>
        </w:tc>
      </w:tr>
      <w:tr w14:paraId="66CDE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0FA578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2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4461E6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学院</w:t>
            </w:r>
          </w:p>
        </w:tc>
        <w:tc>
          <w:tcPr>
            <w:tcW w:w="23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02A6E4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学工号</w:t>
            </w:r>
          </w:p>
        </w:tc>
        <w:tc>
          <w:tcPr>
            <w:tcW w:w="27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18BBDC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联系电话</w:t>
            </w:r>
          </w:p>
        </w:tc>
      </w:tr>
      <w:tr w14:paraId="230E9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01BDD9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281985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3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1F5017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7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59CB38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 w14:paraId="70C4EF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3A8D66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38D037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3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573F8F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7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098526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 w14:paraId="365DA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6A0990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5ED3C6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3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7FC603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7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236D84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 w14:paraId="646FB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10A5E9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4D4D09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3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4FF418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7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45DB46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 w14:paraId="63C9A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6C55F3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5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41081B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3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4EBE6A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7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112130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  <w:tr w14:paraId="61B24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4FC085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邮箱（主要负责人）：</w:t>
            </w:r>
          </w:p>
        </w:tc>
      </w:tr>
      <w:tr w14:paraId="10B37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0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 w14:paraId="7C0752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创意方案的描述</w:t>
            </w:r>
          </w:p>
          <w:p w14:paraId="062D5E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</w:rPr>
              <w:t>（</w:t>
            </w:r>
            <w:r>
              <w:rPr>
                <w:rFonts w:ascii="华文楷体" w:hAnsi="华文楷体" w:eastAsia="华文楷体" w:cs="华文楷体"/>
                <w:i w:val="0"/>
                <w:iCs w:val="0"/>
                <w:caps w:val="0"/>
                <w:color w:val="000000"/>
                <w:spacing w:val="0"/>
                <w:sz w:val="26"/>
                <w:szCs w:val="26"/>
              </w:rPr>
              <w:t>包括</w:t>
            </w:r>
            <w:r>
              <w:rPr>
                <w:rFonts w:hint="eastAsia" w:ascii="华文楷体" w:hAnsi="华文楷体" w:eastAsia="华文楷体" w:cs="华文楷体"/>
                <w:i w:val="0"/>
                <w:iCs w:val="0"/>
                <w:caps w:val="0"/>
                <w:color w:val="000000"/>
                <w:spacing w:val="0"/>
                <w:sz w:val="26"/>
                <w:szCs w:val="26"/>
              </w:rPr>
              <w:t>主要内容、创新点、创意的理论和实践来源、实施过程、实施条件、预期效果或分析与总结</w:t>
            </w:r>
            <w:r>
              <w:rPr>
                <w:rFonts w:hint="eastAsia" w:ascii="华文楷体" w:hAnsi="华文楷体" w:eastAsia="华文楷体" w:cs="华文楷体"/>
                <w:i w:val="0"/>
                <w:iCs w:val="0"/>
                <w:caps w:val="0"/>
                <w:color w:val="000000"/>
                <w:spacing w:val="0"/>
                <w:sz w:val="26"/>
                <w:szCs w:val="26"/>
                <w:lang w:eastAsia="zh-CN"/>
              </w:rPr>
              <w:t>、</w:t>
            </w:r>
            <w:r>
              <w:rPr>
                <w:rFonts w:hint="eastAsia" w:ascii="华文楷体" w:hAnsi="华文楷体" w:eastAsia="华文楷体" w:cs="华文楷体"/>
                <w:i w:val="0"/>
                <w:iCs w:val="0"/>
                <w:caps w:val="0"/>
                <w:color w:val="000000"/>
                <w:spacing w:val="0"/>
                <w:sz w:val="26"/>
                <w:szCs w:val="26"/>
              </w:rPr>
              <w:t>可能存在的风险</w:t>
            </w:r>
            <w:r>
              <w:rPr>
                <w:rFonts w:ascii="华文楷体" w:hAnsi="华文楷体" w:eastAsia="华文楷体" w:cs="华文楷体"/>
                <w:i w:val="0"/>
                <w:iCs w:val="0"/>
                <w:caps w:val="0"/>
                <w:color w:val="000000"/>
                <w:spacing w:val="0"/>
                <w:sz w:val="26"/>
                <w:szCs w:val="26"/>
              </w:rPr>
              <w:t>，重点分析该方案的创新点及亮点。不超过</w:t>
            </w:r>
            <w:r>
              <w:rPr>
                <w:rFonts w:hint="eastAsia" w:ascii="华文楷体" w:hAnsi="华文楷体" w:eastAsia="华文楷体" w:cs="华文楷体"/>
                <w:i w:val="0"/>
                <w:iCs w:val="0"/>
                <w:caps w:val="0"/>
                <w:color w:val="000000"/>
                <w:spacing w:val="0"/>
                <w:sz w:val="26"/>
                <w:szCs w:val="26"/>
              </w:rPr>
              <w:t>4000字）</w:t>
            </w:r>
            <w:bookmarkStart w:id="0" w:name="_GoBack"/>
            <w:bookmarkEnd w:id="0"/>
          </w:p>
          <w:p w14:paraId="08481E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</w:tbl>
    <w:p w14:paraId="2AD78FE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0ZmIwYTQ3NzlmZGUxZmU3Zjk0M2IyZTNmM2IxNjAifQ=="/>
  </w:docVars>
  <w:rsids>
    <w:rsidRoot w:val="01FB0FDA"/>
    <w:rsid w:val="01FB0FDA"/>
    <w:rsid w:val="28406908"/>
    <w:rsid w:val="296341F3"/>
    <w:rsid w:val="35EB67AA"/>
    <w:rsid w:val="74DF5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